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center" w:leader="none" w:pos="4681"/>
        </w:tabs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DECLARACIÓN JURADA AUSENCIA DE INHABILIDADES, VERACIDAD DE LA INFORMACIÓN Y CONOCIMIENTO DE LAS BASES DE POSTULACIÓN</w:t>
      </w:r>
    </w:p>
    <w:p w:rsidR="00000000" w:rsidDel="00000000" w:rsidP="00000000" w:rsidRDefault="00000000" w:rsidRPr="00000000" w14:paraId="00000002">
      <w:pPr>
        <w:tabs>
          <w:tab w:val="center" w:leader="none" w:pos="4681"/>
        </w:tabs>
        <w:spacing w:line="24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-720"/>
        </w:tabs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Persona Jurídica</w:t>
      </w:r>
    </w:p>
    <w:p w:rsidR="00000000" w:rsidDel="00000000" w:rsidP="00000000" w:rsidRDefault="00000000" w:rsidRPr="00000000" w14:paraId="00000004">
      <w:pPr>
        <w:tabs>
          <w:tab w:val="left" w:leader="none" w:pos="-72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-72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-72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9363"/>
        </w:tabs>
        <w:spacing w:line="240" w:lineRule="auto"/>
        <w:ind w:left="482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                          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    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de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              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de 2025</w:t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Yo, _______________________________, cédula de identidad N°____________________                                                                         , en representación de la persona jurídica _________________________________, RUT N°____________, por este acto declaro:</w:t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line="240" w:lineRule="auto"/>
        <w:ind w:left="720" w:hanging="360"/>
        <w:jc w:val="both"/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Que la persona jurídica que represento no ha sido condenada  por alguno de los delitos señalados en la Ley N° 20.393, que establece la Responsabilidad Penal de las Personas Jurídicas en los Delitos de Lavado de Activos, Financiamiento del Terrorismo y Delitos de Cohecho.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line="240" w:lineRule="auto"/>
        <w:ind w:left="720" w:hanging="360"/>
        <w:jc w:val="both"/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Que la información presentada por este interesado es verídica.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line="240" w:lineRule="auto"/>
        <w:ind w:left="720" w:hanging="360"/>
        <w:jc w:val="both"/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Que conozco y acepto las condiciones señaladas en las bases y en el sitio web  wwww.premiologisticachile.cl.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leader="none" w:pos="4681"/>
        </w:tabs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681"/>
        </w:tabs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5094</wp:posOffset>
                </wp:positionV>
                <wp:extent cx="3670935" cy="19526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62920" y="3780000"/>
                          <a:ext cx="35661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5094</wp:posOffset>
                </wp:positionV>
                <wp:extent cx="3670935" cy="19526"/>
                <wp:effectExtent b="0" l="0" r="0" t="0"/>
                <wp:wrapNone/>
                <wp:docPr id="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935" cy="19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spacing w:line="24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(Nombre y firma del representante legal y/o apoderado)</w:t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spacing w:line="24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spacing w:line="24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(Nombre de la persona jurídica)</w:t>
      </w:r>
    </w:p>
    <w:p w:rsidR="00000000" w:rsidDel="00000000" w:rsidP="00000000" w:rsidRDefault="00000000" w:rsidRPr="00000000" w14:paraId="0000001C">
      <w:pPr>
        <w:tabs>
          <w:tab w:val="left" w:leader="none" w:pos="0"/>
        </w:tabs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0"/>
        </w:tabs>
        <w:spacing w:lin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842.51968503937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4562475</wp:posOffset>
          </wp:positionH>
          <wp:positionV relativeFrom="paragraph">
            <wp:posOffset>-28569</wp:posOffset>
          </wp:positionV>
          <wp:extent cx="1376363" cy="640169"/>
          <wp:effectExtent b="0" l="0" r="0" t="0"/>
          <wp:wrapNone/>
          <wp:docPr id="4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6363" cy="6401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6</wp:posOffset>
          </wp:positionH>
          <wp:positionV relativeFrom="paragraph">
            <wp:posOffset>-114294</wp:posOffset>
          </wp:positionV>
          <wp:extent cx="1375200" cy="640800"/>
          <wp:effectExtent b="0" l="0" r="0" t="0"/>
          <wp:wrapNone/>
          <wp:docPr id="4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5200" cy="640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P26E1gYyKJAp0vlC3eEhsf4phA==">CgMxLjA4AHIhMWF2bEEwelRMeFVmMGJYa3dOalFUUnlWUTJfSXNqTGd1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2023-07-13T08:27:00Z</dcterms:created>
  <dc:creator>Arturo Catalan Aravena</dc:creator>
</cp:coreProperties>
</file>